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9A82A" w14:textId="77777777" w:rsidR="00053444" w:rsidRPr="00053444" w:rsidRDefault="00053444" w:rsidP="00053444">
      <w:pPr>
        <w:divId w:val="1079063022"/>
        <w:rPr>
          <w:rFonts w:ascii="Helvetica" w:eastAsia="Times New Roman" w:hAnsi="Helvetica" w:cs="Arial"/>
          <w:color w:val="000000"/>
          <w:sz w:val="24"/>
          <w:szCs w:val="24"/>
        </w:rPr>
      </w:pPr>
      <w:r>
        <w:rPr>
          <w:rFonts w:ascii="Arial" w:hAnsi="Arial" w:cs="Arial"/>
          <w:b/>
          <w:bCs/>
          <w:color w:val="000000"/>
        </w:rPr>
        <w:t>Home Service Sheet 13</w:t>
      </w:r>
      <w:r>
        <w:rPr>
          <w:rFonts w:ascii="Arial" w:hAnsi="Arial" w:cs="Arial"/>
          <w:b/>
          <w:bCs/>
          <w:color w:val="000000"/>
          <w:vertAlign w:val="superscript"/>
        </w:rPr>
        <w:t>th</w:t>
      </w:r>
      <w:r>
        <w:rPr>
          <w:rFonts w:ascii="Arial" w:hAnsi="Arial" w:cs="Arial"/>
          <w:b/>
          <w:bCs/>
          <w:color w:val="000000"/>
        </w:rPr>
        <w:t> August 2023</w:t>
      </w:r>
    </w:p>
    <w:p w14:paraId="62F54286"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b/>
          <w:bCs/>
          <w:color w:val="000000"/>
        </w:rPr>
        <w:t> </w:t>
      </w:r>
    </w:p>
    <w:p w14:paraId="760604D7"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b/>
          <w:bCs/>
          <w:color w:val="000000"/>
        </w:rPr>
        <w:t>Call To Worship                 Psalm 71:17-21</w:t>
      </w:r>
    </w:p>
    <w:p w14:paraId="5FF4971A"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b/>
          <w:bCs/>
          <w:color w:val="000000"/>
        </w:rPr>
        <w:t> </w:t>
      </w:r>
    </w:p>
    <w:p w14:paraId="4555A8F8"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color w:val="000000"/>
        </w:rPr>
        <w:t>O God, from my youth you have taught me,</w:t>
      </w:r>
      <w:r>
        <w:rPr>
          <w:rFonts w:ascii="Arial" w:hAnsi="Arial" w:cs="Arial"/>
          <w:color w:val="000000"/>
        </w:rPr>
        <w:br/>
        <w:t>    and I still proclaim your wondrous deeds.</w:t>
      </w:r>
      <w:r>
        <w:rPr>
          <w:rFonts w:ascii="Arial" w:hAnsi="Arial" w:cs="Arial"/>
          <w:color w:val="000000"/>
        </w:rPr>
        <w:br/>
        <w:t>So even to old age and grey hairs,</w:t>
      </w:r>
      <w:r>
        <w:rPr>
          <w:rFonts w:ascii="Arial" w:hAnsi="Arial" w:cs="Arial"/>
          <w:color w:val="000000"/>
        </w:rPr>
        <w:br/>
        <w:t>    O God, do not forsake me,</w:t>
      </w:r>
      <w:r>
        <w:rPr>
          <w:rFonts w:ascii="Arial" w:hAnsi="Arial" w:cs="Arial"/>
          <w:color w:val="000000"/>
        </w:rPr>
        <w:br/>
        <w:t>until I proclaim your might to another generation,</w:t>
      </w:r>
      <w:r>
        <w:rPr>
          <w:rFonts w:ascii="Arial" w:hAnsi="Arial" w:cs="Arial"/>
          <w:color w:val="000000"/>
        </w:rPr>
        <w:br/>
        <w:t>    your power to all those to come.</w:t>
      </w:r>
      <w:r>
        <w:rPr>
          <w:rFonts w:ascii="Arial" w:hAnsi="Arial" w:cs="Arial"/>
          <w:color w:val="000000"/>
        </w:rPr>
        <w:br/>
        <w:t>Your righteousness, O God,</w:t>
      </w:r>
      <w:r>
        <w:rPr>
          <w:rFonts w:ascii="Arial" w:hAnsi="Arial" w:cs="Arial"/>
          <w:color w:val="000000"/>
        </w:rPr>
        <w:br/>
        <w:t>    reaches the high heavens.</w:t>
      </w:r>
      <w:r>
        <w:rPr>
          <w:rFonts w:ascii="Arial" w:hAnsi="Arial" w:cs="Arial"/>
          <w:color w:val="000000"/>
        </w:rPr>
        <w:br/>
        <w:t>You who have done great things,</w:t>
      </w:r>
      <w:r>
        <w:rPr>
          <w:rFonts w:ascii="Arial" w:hAnsi="Arial" w:cs="Arial"/>
          <w:color w:val="000000"/>
        </w:rPr>
        <w:br/>
        <w:t>    O God, who is like you?</w:t>
      </w:r>
      <w:r>
        <w:rPr>
          <w:rFonts w:ascii="Arial" w:hAnsi="Arial" w:cs="Arial"/>
          <w:color w:val="000000"/>
        </w:rPr>
        <w:br/>
        <w:t>You who have made me see many troubles and calamities</w:t>
      </w:r>
      <w:r>
        <w:rPr>
          <w:rFonts w:ascii="Arial" w:hAnsi="Arial" w:cs="Arial"/>
          <w:color w:val="000000"/>
        </w:rPr>
        <w:br/>
        <w:t>    will revive me again;</w:t>
      </w:r>
      <w:r>
        <w:rPr>
          <w:rFonts w:ascii="Arial" w:hAnsi="Arial" w:cs="Arial"/>
          <w:color w:val="000000"/>
        </w:rPr>
        <w:br/>
        <w:t>from the depths of the earth</w:t>
      </w:r>
      <w:r>
        <w:rPr>
          <w:rFonts w:ascii="Arial" w:hAnsi="Arial" w:cs="Arial"/>
          <w:color w:val="000000"/>
        </w:rPr>
        <w:br/>
        <w:t>    you will bring me up again.</w:t>
      </w:r>
      <w:r>
        <w:rPr>
          <w:rFonts w:ascii="Arial" w:hAnsi="Arial" w:cs="Arial"/>
          <w:color w:val="000000"/>
        </w:rPr>
        <w:br/>
        <w:t>You will increase my greatness</w:t>
      </w:r>
      <w:r>
        <w:rPr>
          <w:rFonts w:ascii="Arial" w:hAnsi="Arial" w:cs="Arial"/>
          <w:color w:val="000000"/>
        </w:rPr>
        <w:br/>
        <w:t>    and comfort me again.</w:t>
      </w:r>
    </w:p>
    <w:p w14:paraId="02401AD9"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b/>
          <w:bCs/>
          <w:color w:val="000000"/>
        </w:rPr>
        <w:t> </w:t>
      </w:r>
    </w:p>
    <w:p w14:paraId="7052A7C2"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b/>
          <w:bCs/>
          <w:color w:val="000000"/>
        </w:rPr>
        <w:t>Opening Prayer</w:t>
      </w:r>
    </w:p>
    <w:p w14:paraId="2DFAAEC6"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color w:val="000000"/>
        </w:rPr>
        <w:t> </w:t>
      </w:r>
    </w:p>
    <w:p w14:paraId="050F9E8D"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color w:val="333333"/>
        </w:rPr>
        <w:t>Loving God, from our mother’s womb You have known us and cared for us. From before the world began You loved us and purposed that we would be Your children, adopted into Your family through faith in Your Son, Jesus Christ. Lord, You are faithful to us throughout our lives, and we can truly trust in You. We thank You and praise for all the great and mighty things You have done for us, and for the blessings that You have given us through Your Son. In Jesus we know that we will rise again to life and spend eternity with You. Thank You Lord, amen.</w:t>
      </w:r>
    </w:p>
    <w:p w14:paraId="434238AD"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color w:val="000000"/>
        </w:rPr>
        <w:t> </w:t>
      </w:r>
    </w:p>
    <w:p w14:paraId="5E851A30"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b/>
          <w:bCs/>
          <w:color w:val="000000"/>
        </w:rPr>
        <w:t>Hymn                                     Wonderful grace </w:t>
      </w:r>
      <w:r>
        <w:rPr>
          <w:rFonts w:ascii="Arial" w:hAnsi="Arial" w:cs="Arial"/>
          <w:color w:val="000000"/>
        </w:rPr>
        <w:t>by </w:t>
      </w:r>
      <w:r>
        <w:rPr>
          <w:rFonts w:ascii="Arial" w:hAnsi="Arial" w:cs="Arial"/>
          <w:b/>
          <w:bCs/>
          <w:i/>
          <w:iCs/>
          <w:color w:val="000000"/>
        </w:rPr>
        <w:t>John Pantry</w:t>
      </w:r>
    </w:p>
    <w:p w14:paraId="334A9F5F" w14:textId="77777777" w:rsidR="00053444" w:rsidRDefault="0001643E">
      <w:pPr>
        <w:pStyle w:val="NormalWeb"/>
        <w:spacing w:before="0" w:beforeAutospacing="0" w:after="0" w:afterAutospacing="0"/>
        <w:divId w:val="1693992908"/>
        <w:rPr>
          <w:rFonts w:ascii="Calibri" w:hAnsi="Calibri" w:cs="Arial"/>
          <w:color w:val="000000"/>
          <w:sz w:val="22"/>
          <w:szCs w:val="22"/>
        </w:rPr>
      </w:pPr>
      <w:hyperlink r:id="rId4" w:tgtFrame="_blank" w:history="1">
        <w:r w:rsidR="00053444">
          <w:rPr>
            <w:rStyle w:val="Hyperlink"/>
            <w:rFonts w:ascii="Arial" w:hAnsi="Arial" w:cs="Arial"/>
            <w:color w:val="954F72"/>
          </w:rPr>
          <w:t>https://youtu.be/gbba75KLE1A</w:t>
        </w:r>
      </w:hyperlink>
    </w:p>
    <w:p w14:paraId="50D0C39F"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color w:val="000000"/>
        </w:rPr>
        <w:t> </w:t>
      </w:r>
    </w:p>
    <w:p w14:paraId="73ED88DE" w14:textId="77777777" w:rsidR="00053444" w:rsidRDefault="00053444">
      <w:pPr>
        <w:pStyle w:val="NormalWeb"/>
        <w:spacing w:before="0" w:beforeAutospacing="0" w:after="0" w:afterAutospacing="0"/>
        <w:divId w:val="1693992908"/>
        <w:rPr>
          <w:color w:val="000000"/>
          <w:sz w:val="27"/>
          <w:szCs w:val="27"/>
        </w:rPr>
      </w:pPr>
      <w:r>
        <w:rPr>
          <w:rFonts w:ascii="Arial" w:hAnsi="Arial" w:cs="Arial"/>
          <w:color w:val="444444"/>
          <w:sz w:val="27"/>
          <w:szCs w:val="27"/>
        </w:rPr>
        <w:t>Wonderful grace that gives what I don’t deserve,</w:t>
      </w:r>
      <w:r>
        <w:rPr>
          <w:rFonts w:ascii="Arial" w:hAnsi="Arial" w:cs="Arial"/>
          <w:color w:val="444444"/>
          <w:sz w:val="27"/>
          <w:szCs w:val="27"/>
        </w:rPr>
        <w:br/>
        <w:t>Pays me what Christ has earned then lets me go free.</w:t>
      </w:r>
      <w:r>
        <w:rPr>
          <w:rFonts w:ascii="Arial" w:hAnsi="Arial" w:cs="Arial"/>
          <w:color w:val="444444"/>
          <w:sz w:val="27"/>
          <w:szCs w:val="27"/>
        </w:rPr>
        <w:br/>
        <w:t>Wonderful grace that gives me the time to change,</w:t>
      </w:r>
      <w:r>
        <w:rPr>
          <w:rFonts w:ascii="Arial" w:hAnsi="Arial" w:cs="Arial"/>
          <w:color w:val="444444"/>
          <w:sz w:val="27"/>
          <w:szCs w:val="27"/>
        </w:rPr>
        <w:br/>
        <w:t>Washes away the stains that once covered me.</w:t>
      </w:r>
    </w:p>
    <w:p w14:paraId="7AA8B23E" w14:textId="77777777" w:rsidR="00053444" w:rsidRDefault="00053444">
      <w:pPr>
        <w:pStyle w:val="NormalWeb"/>
        <w:spacing w:before="0" w:beforeAutospacing="0" w:after="0" w:afterAutospacing="0"/>
        <w:divId w:val="1693992908"/>
        <w:rPr>
          <w:color w:val="000000"/>
          <w:sz w:val="27"/>
          <w:szCs w:val="27"/>
        </w:rPr>
      </w:pPr>
      <w:r>
        <w:rPr>
          <w:rFonts w:ascii="Arial" w:hAnsi="Arial" w:cs="Arial"/>
          <w:color w:val="444444"/>
          <w:sz w:val="27"/>
          <w:szCs w:val="27"/>
        </w:rPr>
        <w:t> </w:t>
      </w:r>
    </w:p>
    <w:p w14:paraId="34CAEFA2" w14:textId="77777777" w:rsidR="00053444" w:rsidRDefault="00053444">
      <w:pPr>
        <w:pStyle w:val="NormalWeb"/>
        <w:spacing w:before="0" w:beforeAutospacing="0" w:after="0" w:afterAutospacing="0"/>
        <w:divId w:val="1693992908"/>
        <w:rPr>
          <w:color w:val="000000"/>
          <w:sz w:val="27"/>
          <w:szCs w:val="27"/>
        </w:rPr>
      </w:pPr>
      <w:r>
        <w:rPr>
          <w:rFonts w:ascii="Arial" w:hAnsi="Arial" w:cs="Arial"/>
          <w:b/>
          <w:bCs/>
          <w:i/>
          <w:iCs/>
          <w:color w:val="444444"/>
          <w:sz w:val="27"/>
          <w:szCs w:val="27"/>
        </w:rPr>
        <w:t>And all that I have I lay at the feet</w:t>
      </w:r>
      <w:r>
        <w:rPr>
          <w:rFonts w:ascii="Arial" w:hAnsi="Arial" w:cs="Arial"/>
          <w:b/>
          <w:bCs/>
          <w:i/>
          <w:iCs/>
          <w:color w:val="444444"/>
          <w:sz w:val="27"/>
          <w:szCs w:val="27"/>
        </w:rPr>
        <w:br/>
        <w:t>Of the wonderful Saviour who loves me.</w:t>
      </w:r>
    </w:p>
    <w:p w14:paraId="6857DE1C" w14:textId="77777777" w:rsidR="00053444" w:rsidRDefault="00053444">
      <w:pPr>
        <w:pStyle w:val="NormalWeb"/>
        <w:spacing w:before="0" w:beforeAutospacing="0" w:after="0" w:afterAutospacing="0"/>
        <w:divId w:val="1693992908"/>
        <w:rPr>
          <w:color w:val="000000"/>
          <w:sz w:val="27"/>
          <w:szCs w:val="27"/>
        </w:rPr>
      </w:pPr>
      <w:r>
        <w:rPr>
          <w:rFonts w:ascii="Arial" w:hAnsi="Arial" w:cs="Arial"/>
          <w:color w:val="444444"/>
          <w:sz w:val="27"/>
          <w:szCs w:val="27"/>
        </w:rPr>
        <w:t> </w:t>
      </w:r>
    </w:p>
    <w:p w14:paraId="0DF0C439" w14:textId="77777777" w:rsidR="00053444" w:rsidRDefault="00053444">
      <w:pPr>
        <w:pStyle w:val="NormalWeb"/>
        <w:spacing w:before="0" w:beforeAutospacing="0" w:after="0" w:afterAutospacing="0"/>
        <w:divId w:val="1693992908"/>
        <w:rPr>
          <w:color w:val="000000"/>
          <w:sz w:val="27"/>
          <w:szCs w:val="27"/>
        </w:rPr>
      </w:pPr>
      <w:r>
        <w:rPr>
          <w:rFonts w:ascii="Arial" w:hAnsi="Arial" w:cs="Arial"/>
          <w:color w:val="444444"/>
          <w:sz w:val="27"/>
          <w:szCs w:val="27"/>
        </w:rPr>
        <w:t>Wonderful love that held in the face of death,</w:t>
      </w:r>
      <w:r>
        <w:rPr>
          <w:rFonts w:ascii="Arial" w:hAnsi="Arial" w:cs="Arial"/>
          <w:color w:val="444444"/>
          <w:sz w:val="27"/>
          <w:szCs w:val="27"/>
        </w:rPr>
        <w:br/>
        <w:t>Breathed in its final breath forgiveness for me.</w:t>
      </w:r>
      <w:r>
        <w:rPr>
          <w:rFonts w:ascii="Arial" w:hAnsi="Arial" w:cs="Arial"/>
          <w:color w:val="444444"/>
          <w:sz w:val="27"/>
          <w:szCs w:val="27"/>
        </w:rPr>
        <w:br/>
        <w:t>Wonderful love whose power can break every chain</w:t>
      </w:r>
      <w:r>
        <w:rPr>
          <w:rFonts w:ascii="Arial" w:hAnsi="Arial" w:cs="Arial"/>
          <w:color w:val="444444"/>
          <w:sz w:val="27"/>
          <w:szCs w:val="27"/>
        </w:rPr>
        <w:br/>
        <w:t>Giving us life again, then setting us free.</w:t>
      </w:r>
    </w:p>
    <w:p w14:paraId="68A46F55"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b/>
          <w:bCs/>
          <w:i/>
          <w:iCs/>
          <w:color w:val="000000"/>
        </w:rPr>
        <w:t> </w:t>
      </w:r>
    </w:p>
    <w:p w14:paraId="07500BAA"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b/>
          <w:bCs/>
          <w:color w:val="000000"/>
        </w:rPr>
        <w:t>The Lord’s Prayer  </w:t>
      </w:r>
    </w:p>
    <w:p w14:paraId="24DC2EEF"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b/>
          <w:bCs/>
          <w:color w:val="000000"/>
        </w:rPr>
        <w:t> </w:t>
      </w:r>
    </w:p>
    <w:p w14:paraId="2E0146D0"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0206780D"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color w:val="000000"/>
        </w:rPr>
        <w:t> </w:t>
      </w:r>
    </w:p>
    <w:p w14:paraId="4D384012"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b/>
          <w:bCs/>
          <w:color w:val="000000"/>
        </w:rPr>
        <w:t>Bible Reading                     Ephesians 2:1-10</w:t>
      </w:r>
    </w:p>
    <w:p w14:paraId="01FED8F9"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b/>
          <w:bCs/>
          <w:color w:val="000000"/>
        </w:rPr>
        <w:t> </w:t>
      </w:r>
    </w:p>
    <w:p w14:paraId="28D67830"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color w:val="000000"/>
        </w:rPr>
        <w:t>And you were dead in the trespasses and sins in which you once walked, following the course of this world, following the prince of the power of the air, the spirit that is now at work in the sons of disobedience - among whom we all once lived in the passions of our flesh, carrying out the desires of the body</w:t>
      </w:r>
      <w:r>
        <w:rPr>
          <w:rFonts w:ascii="Arial" w:hAnsi="Arial" w:cs="Arial"/>
          <w:color w:val="000000"/>
          <w:vertAlign w:val="superscript"/>
        </w:rPr>
        <w:t> </w:t>
      </w:r>
      <w:r>
        <w:rPr>
          <w:rFonts w:ascii="Arial" w:hAnsi="Arial" w:cs="Arial"/>
          <w:color w:val="000000"/>
        </w:rPr>
        <w:t>and the mind, and were by nature children of wrath, like the rest of mankind.</w:t>
      </w:r>
      <w:r>
        <w:rPr>
          <w:rFonts w:ascii="Arial" w:hAnsi="Arial" w:cs="Arial"/>
          <w:b/>
          <w:bCs/>
          <w:color w:val="000000"/>
          <w:vertAlign w:val="superscript"/>
        </w:rPr>
        <w:t> </w:t>
      </w:r>
      <w:r>
        <w:rPr>
          <w:rFonts w:ascii="Arial" w:hAnsi="Arial" w:cs="Arial"/>
          <w:color w:val="000000"/>
        </w:rPr>
        <w:t>But</w:t>
      </w:r>
      <w:r>
        <w:rPr>
          <w:rFonts w:ascii="Arial" w:hAnsi="Arial" w:cs="Arial"/>
          <w:color w:val="000000"/>
          <w:vertAlign w:val="superscript"/>
        </w:rPr>
        <w:t> </w:t>
      </w:r>
      <w:r>
        <w:rPr>
          <w:rFonts w:ascii="Arial" w:hAnsi="Arial" w:cs="Arial"/>
          <w:color w:val="000000"/>
        </w:rPr>
        <w:t>God, being rich in mercy, because of the great love with which he loved us, even when we were dead in our trespasses, made us alive together with Christ - by grace you have been saved - and raised us up with him and seated us with him in the heavenly places in Christ Jesus, so that in the coming ages he might show the immeasurable riches of his grace in kindness toward us in Christ Jesus. For by grace you have been saved through faith. And this is not your own doing; it is the gift of God, not a result of works, so that no one may boast. For we are his workmanship, created in Christ Jesus for good works, which God prepared beforehand, that we should walk in them.</w:t>
      </w:r>
    </w:p>
    <w:p w14:paraId="46CD97F7"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color w:val="000000"/>
        </w:rPr>
        <w:t> </w:t>
      </w:r>
    </w:p>
    <w:p w14:paraId="584BB6FF"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b/>
          <w:bCs/>
          <w:color w:val="000000"/>
        </w:rPr>
        <w:t>Reflection</w:t>
      </w:r>
    </w:p>
    <w:p w14:paraId="6BB82D6D"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color w:val="000000"/>
        </w:rPr>
        <w:t> </w:t>
      </w:r>
    </w:p>
    <w:p w14:paraId="13B391CE"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color w:val="000000"/>
        </w:rPr>
        <w:t>This week we return to Paul’s letter to the Ephesians, where we are reminded of God’s wonderful grace towards us in Christ Jesus. Paul begins this chapter by stating clearly that without Jesus we were dead in our sins. It is impossible for us to overstate the significance and seriousness of sin, and the way that it separates us from the love of God. Within the law that God gave to His people through Moses there are a grand total of 613 individual laws or commands. To break one of these, on one occasion, is enough for any of us to be judged guilty before our Holy God, and condemned to eternal punishment in hell.</w:t>
      </w:r>
    </w:p>
    <w:p w14:paraId="6AED5231"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color w:val="000000"/>
        </w:rPr>
        <w:t> </w:t>
      </w:r>
    </w:p>
    <w:p w14:paraId="2D771125"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color w:val="000000"/>
        </w:rPr>
        <w:t>Yet, God has graciously and mercifully stepped in, sending His only Son, the Lord Jesus Christ, to die in our place at the cross, taking upon Himself the punishment that we deserved. Paul writes in verse 8 that “by grace you have been saved through faith.” None of us deserve to be forgiven our sin, and therefore our only hope is the undeserved favour, or grace, of God. Yet God is also just and cannot simply ignore our sin and let it slide, so to speak. Rather the price for our sin had to be paid by One who was not guilty of any sin Himself. By believing in Jesus, that He is the Messiah, the Son of God, who did what the Scriptures say He did, dying and rising again to life on the third day, the grace of God is gifted to us so that we are forgiven our sin and reconciled to God.</w:t>
      </w:r>
    </w:p>
    <w:p w14:paraId="4BD98F22"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color w:val="000000"/>
        </w:rPr>
        <w:t> </w:t>
      </w:r>
    </w:p>
    <w:p w14:paraId="7454EB42"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color w:val="000000"/>
        </w:rPr>
        <w:t>Paul makes it very clear that we are not, and could never be, forgiven because of anything that we have done or could possibly ever do ourselves. In fact, Paul tells us that this is at least partially so that we can have nothing to boast about before God. Our salvation relies entirely upon God and what He has done. The only thing we contribute to our salvation is the sin that made it necessary in the first place! Thanks be to our Lord Jesus Christ that He came and died in our place in obedience to the will of the Father, because without His acting in this way we would be without any hope whatsoever for the world to come. </w:t>
      </w:r>
    </w:p>
    <w:p w14:paraId="78D22FFE"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color w:val="000000"/>
        </w:rPr>
        <w:t> </w:t>
      </w:r>
    </w:p>
    <w:p w14:paraId="32882E91"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color w:val="000000"/>
        </w:rPr>
        <w:t>Verse 10 shows us what our purpose is, now that we are adopted into God’s family. We read there, “we are his workmanship, created in Christ Jesus for good works, which God prepared beforehand, that we should walk in them.” Although we cannot be saved by good works, we are nonetheless made anew in Christ to do good works. At first this might seem rather confusing. We cannot do good works perfectly, which is why we need God’s grace, but once we have received His grace we are to live and walk in good works. To put it another way, that which we couldn’t do before we were saved, do good works, we can now do through the work of God’s Holy Spirit who dwells within us. We can still not do this perfectly, but because we are in Christ these good works are seen differently by God and are no longer counted in the same way they were.</w:t>
      </w:r>
    </w:p>
    <w:p w14:paraId="2D6F3DEE"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color w:val="000000"/>
        </w:rPr>
        <w:t> </w:t>
      </w:r>
    </w:p>
    <w:p w14:paraId="1FA7915B"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color w:val="000000"/>
        </w:rPr>
        <w:t>There is a remarkable contrast between the way we used to live and walk before we were saved by grace through faith in Christ. Paul described the old life earlier in the chapter as “following the course of this world, following the prince of the power of the air, the spirit that is now at work in the sons of disobedience” (v.2). This points us to the fact that the world’s ways of living are opposed to God’s ways, and therefore find their origin with Satan. God’s Word is very clear on many things, and yet the world often says the opposite, and in doing so it shows that it is influenced and ruled by the devil. Paul continues in verse 3, writing that “we all once lived in the passions of our flesh, carrying out the desires of the body</w:t>
      </w:r>
      <w:r>
        <w:rPr>
          <w:rFonts w:ascii="Arial" w:hAnsi="Arial" w:cs="Arial"/>
          <w:color w:val="000000"/>
          <w:vertAlign w:val="superscript"/>
        </w:rPr>
        <w:t> </w:t>
      </w:r>
      <w:r>
        <w:rPr>
          <w:rFonts w:ascii="Arial" w:hAnsi="Arial" w:cs="Arial"/>
          <w:color w:val="000000"/>
        </w:rPr>
        <w:t>and the mind, and were by nature children of wrath, like the rest of mankind.” In other words, our destination was the wrath of God.</w:t>
      </w:r>
    </w:p>
    <w:p w14:paraId="7A8004E1"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color w:val="000000"/>
        </w:rPr>
        <w:t> </w:t>
      </w:r>
    </w:p>
    <w:p w14:paraId="1C482E1E"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color w:val="000000"/>
        </w:rPr>
        <w:t>Now there are some things that would almost universally be seen as evil by people, such as murder and child abuse, but when it comes to many other issues the world calls good what is evil, and evil what is good. If we agree with the world we are disobeying God and His Word and the consequences of this are severe. The Apostle John wrote the following warning, “Do not love the world or the things in the world. If anyone loves the world, the love of the Father is not in him.” (1 John 2:15) We have to choose which side we are on – the world’s side, or God’s side. Having faith in Christ means that we must reject the world’s ways and walk in God’s ways instead, by the power of God’s Spirit. May that be the way that we walk as we seek to follow Christ. Amen!</w:t>
      </w:r>
    </w:p>
    <w:p w14:paraId="181DEA7A"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b/>
          <w:bCs/>
          <w:color w:val="000000"/>
        </w:rPr>
        <w:t> </w:t>
      </w:r>
    </w:p>
    <w:p w14:paraId="4EB8F8ED"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b/>
          <w:bCs/>
          <w:color w:val="000000"/>
        </w:rPr>
        <w:t>Prayer</w:t>
      </w:r>
    </w:p>
    <w:p w14:paraId="29327530"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b/>
          <w:bCs/>
          <w:color w:val="000000"/>
        </w:rPr>
        <w:t> </w:t>
      </w:r>
    </w:p>
    <w:p w14:paraId="0FC68B28"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Style w:val="Emphasis"/>
          <w:rFonts w:ascii="Arial" w:hAnsi="Arial" w:cs="Arial"/>
          <w:color w:val="232425"/>
          <w:bdr w:val="none" w:sz="0" w:space="0" w:color="auto" w:frame="1"/>
        </w:rPr>
        <w:t>Heavenly Father, thank You for bringing us to a deeper understanding of Your grace and mercy towards us. Through Your Word, You have shown us that there is no good thing in us that is acceptable to You in the way we live. It is only by grace, through faith in the work of Your Son, who loved us and gave Himself for us, that we are made acceptable to You. Loving Father, we praise Your wonderful name because we are Your handiwork. Thank You that we were not saved by good works, but we thank You that we are saved unto good works. Help us to live to serve You wholeheartedly in the works You have prepared for us to do, to Your praise and glory. In Jesus' Name we pray, amen.</w:t>
      </w:r>
    </w:p>
    <w:p w14:paraId="4ED53367"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color w:val="000000"/>
        </w:rPr>
        <w:t> </w:t>
      </w:r>
    </w:p>
    <w:p w14:paraId="6421E742"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b/>
          <w:bCs/>
          <w:color w:val="000000"/>
        </w:rPr>
        <w:t>Benediction</w:t>
      </w:r>
    </w:p>
    <w:p w14:paraId="03B1BDF3"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color w:val="000000"/>
        </w:rPr>
        <w:t> </w:t>
      </w:r>
    </w:p>
    <w:p w14:paraId="54D0C720" w14:textId="77777777" w:rsidR="00053444" w:rsidRDefault="00053444">
      <w:pPr>
        <w:pStyle w:val="NormalWeb"/>
        <w:spacing w:before="0" w:beforeAutospacing="0" w:after="0" w:afterAutospacing="0"/>
        <w:divId w:val="1693992908"/>
        <w:rPr>
          <w:rFonts w:ascii="Calibri" w:hAnsi="Calibri" w:cs="Arial"/>
          <w:color w:val="000000"/>
          <w:sz w:val="22"/>
          <w:szCs w:val="22"/>
        </w:rPr>
      </w:pPr>
      <w:r>
        <w:rPr>
          <w:rFonts w:ascii="Arial" w:hAnsi="Arial" w:cs="Arial"/>
          <w:color w:val="000000"/>
        </w:rPr>
        <w:t>Loving Father, what an honour and blessing it is for us to be seated with Your Son, Jesus Christ, in heavenly places. As we view our lives from that heavenly position, may everything be put into proper perspective. Help us to always set our hearts and minds on things above, rather than things on this earth. In Jesus’ Name we ask this, amen.</w:t>
      </w:r>
    </w:p>
    <w:p w14:paraId="68740B23" w14:textId="77777777" w:rsidR="00053444" w:rsidRDefault="00053444"/>
    <w:sectPr w:rsidR="000534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44"/>
    <w:rsid w:val="0001643E"/>
    <w:rsid w:val="00053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56E479"/>
  <w15:chartTrackingRefBased/>
  <w15:docId w15:val="{6E51EE3E-296A-B542-9B89-6E5425E4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444"/>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53444"/>
    <w:rPr>
      <w:color w:val="0000FF"/>
      <w:u w:val="single"/>
    </w:rPr>
  </w:style>
  <w:style w:type="character" w:styleId="Emphasis">
    <w:name w:val="Emphasis"/>
    <w:basedOn w:val="DefaultParagraphFont"/>
    <w:uiPriority w:val="20"/>
    <w:qFormat/>
    <w:rsid w:val="000534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93102">
      <w:marLeft w:val="0"/>
      <w:marRight w:val="0"/>
      <w:marTop w:val="0"/>
      <w:marBottom w:val="0"/>
      <w:divBdr>
        <w:top w:val="none" w:sz="0" w:space="0" w:color="auto"/>
        <w:left w:val="none" w:sz="0" w:space="0" w:color="auto"/>
        <w:bottom w:val="none" w:sz="0" w:space="0" w:color="auto"/>
        <w:right w:val="none" w:sz="0" w:space="0" w:color="auto"/>
      </w:divBdr>
      <w:divsChild>
        <w:div w:id="1925334905">
          <w:marLeft w:val="0"/>
          <w:marRight w:val="0"/>
          <w:marTop w:val="240"/>
          <w:marBottom w:val="240"/>
          <w:divBdr>
            <w:top w:val="none" w:sz="0" w:space="0" w:color="auto"/>
            <w:left w:val="none" w:sz="0" w:space="0" w:color="auto"/>
            <w:bottom w:val="none" w:sz="0" w:space="0" w:color="auto"/>
            <w:right w:val="none" w:sz="0" w:space="0" w:color="auto"/>
          </w:divBdr>
          <w:divsChild>
            <w:div w:id="1715736763">
              <w:marLeft w:val="0"/>
              <w:marRight w:val="0"/>
              <w:marTop w:val="0"/>
              <w:marBottom w:val="0"/>
              <w:divBdr>
                <w:top w:val="none" w:sz="0" w:space="0" w:color="auto"/>
                <w:left w:val="none" w:sz="0" w:space="0" w:color="auto"/>
                <w:bottom w:val="none" w:sz="0" w:space="0" w:color="auto"/>
                <w:right w:val="none" w:sz="0" w:space="0" w:color="auto"/>
              </w:divBdr>
              <w:divsChild>
                <w:div w:id="185221881">
                  <w:marLeft w:val="0"/>
                  <w:marRight w:val="0"/>
                  <w:marTop w:val="0"/>
                  <w:marBottom w:val="0"/>
                  <w:divBdr>
                    <w:top w:val="none" w:sz="0" w:space="0" w:color="auto"/>
                    <w:left w:val="none" w:sz="0" w:space="0" w:color="auto"/>
                    <w:bottom w:val="none" w:sz="0" w:space="0" w:color="auto"/>
                    <w:right w:val="none" w:sz="0" w:space="0" w:color="auto"/>
                  </w:divBdr>
                  <w:divsChild>
                    <w:div w:id="483592294">
                      <w:marLeft w:val="0"/>
                      <w:marRight w:val="0"/>
                      <w:marTop w:val="0"/>
                      <w:marBottom w:val="0"/>
                      <w:divBdr>
                        <w:top w:val="none" w:sz="0" w:space="0" w:color="auto"/>
                        <w:left w:val="none" w:sz="0" w:space="0" w:color="auto"/>
                        <w:bottom w:val="none" w:sz="0" w:space="0" w:color="auto"/>
                        <w:right w:val="none" w:sz="0" w:space="0" w:color="auto"/>
                      </w:divBdr>
                      <w:divsChild>
                        <w:div w:id="1079063022">
                          <w:marLeft w:val="0"/>
                          <w:marRight w:val="0"/>
                          <w:marTop w:val="0"/>
                          <w:marBottom w:val="0"/>
                          <w:divBdr>
                            <w:top w:val="none" w:sz="0" w:space="0" w:color="auto"/>
                            <w:left w:val="none" w:sz="0" w:space="0" w:color="auto"/>
                            <w:bottom w:val="none" w:sz="0" w:space="0" w:color="auto"/>
                            <w:right w:val="none" w:sz="0" w:space="0" w:color="auto"/>
                          </w:divBdr>
                        </w:div>
                        <w:div w:id="2105877043">
                          <w:marLeft w:val="0"/>
                          <w:marRight w:val="0"/>
                          <w:marTop w:val="0"/>
                          <w:marBottom w:val="0"/>
                          <w:divBdr>
                            <w:top w:val="none" w:sz="0" w:space="0" w:color="auto"/>
                            <w:left w:val="none" w:sz="0" w:space="0" w:color="auto"/>
                            <w:bottom w:val="none" w:sz="0" w:space="0" w:color="auto"/>
                            <w:right w:val="none" w:sz="0" w:space="0" w:color="auto"/>
                          </w:divBdr>
                        </w:div>
                      </w:divsChild>
                    </w:div>
                    <w:div w:id="954941422">
                      <w:marLeft w:val="0"/>
                      <w:marRight w:val="0"/>
                      <w:marTop w:val="0"/>
                      <w:marBottom w:val="0"/>
                      <w:divBdr>
                        <w:top w:val="none" w:sz="0" w:space="0" w:color="auto"/>
                        <w:left w:val="none" w:sz="0" w:space="0" w:color="auto"/>
                        <w:bottom w:val="none" w:sz="0" w:space="0" w:color="auto"/>
                        <w:right w:val="none" w:sz="0" w:space="0" w:color="auto"/>
                      </w:divBdr>
                    </w:div>
                    <w:div w:id="830369874">
                      <w:marLeft w:val="0"/>
                      <w:marRight w:val="0"/>
                      <w:marTop w:val="0"/>
                      <w:marBottom w:val="0"/>
                      <w:divBdr>
                        <w:top w:val="none" w:sz="0" w:space="0" w:color="auto"/>
                        <w:left w:val="none" w:sz="0" w:space="0" w:color="auto"/>
                        <w:bottom w:val="none" w:sz="0" w:space="0" w:color="auto"/>
                        <w:right w:val="none" w:sz="0" w:space="0" w:color="auto"/>
                      </w:divBdr>
                    </w:div>
                    <w:div w:id="393163453">
                      <w:marLeft w:val="0"/>
                      <w:marRight w:val="0"/>
                      <w:marTop w:val="0"/>
                      <w:marBottom w:val="0"/>
                      <w:divBdr>
                        <w:top w:val="none" w:sz="0" w:space="0" w:color="auto"/>
                        <w:left w:val="none" w:sz="0" w:space="0" w:color="auto"/>
                        <w:bottom w:val="none" w:sz="0" w:space="0" w:color="auto"/>
                        <w:right w:val="none" w:sz="0" w:space="0" w:color="auto"/>
                      </w:divBdr>
                    </w:div>
                    <w:div w:id="633410688">
                      <w:marLeft w:val="0"/>
                      <w:marRight w:val="0"/>
                      <w:marTop w:val="0"/>
                      <w:marBottom w:val="0"/>
                      <w:divBdr>
                        <w:top w:val="none" w:sz="0" w:space="0" w:color="auto"/>
                        <w:left w:val="none" w:sz="0" w:space="0" w:color="auto"/>
                        <w:bottom w:val="none" w:sz="0" w:space="0" w:color="auto"/>
                        <w:right w:val="none" w:sz="0" w:space="0" w:color="auto"/>
                      </w:divBdr>
                    </w:div>
                    <w:div w:id="2059354059">
                      <w:marLeft w:val="0"/>
                      <w:marRight w:val="0"/>
                      <w:marTop w:val="0"/>
                      <w:marBottom w:val="0"/>
                      <w:divBdr>
                        <w:top w:val="none" w:sz="0" w:space="0" w:color="auto"/>
                        <w:left w:val="none" w:sz="0" w:space="0" w:color="auto"/>
                        <w:bottom w:val="none" w:sz="0" w:space="0" w:color="auto"/>
                        <w:right w:val="none" w:sz="0" w:space="0" w:color="auto"/>
                      </w:divBdr>
                    </w:div>
                    <w:div w:id="1851337326">
                      <w:marLeft w:val="0"/>
                      <w:marRight w:val="0"/>
                      <w:marTop w:val="0"/>
                      <w:marBottom w:val="0"/>
                      <w:divBdr>
                        <w:top w:val="none" w:sz="0" w:space="0" w:color="auto"/>
                        <w:left w:val="none" w:sz="0" w:space="0" w:color="auto"/>
                        <w:bottom w:val="none" w:sz="0" w:space="0" w:color="auto"/>
                        <w:right w:val="none" w:sz="0" w:space="0" w:color="auto"/>
                      </w:divBdr>
                    </w:div>
                    <w:div w:id="16939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gbba75KLE1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1331</Words>
  <Characters>7593</Characters>
  <Application>Microsoft Office Word</Application>
  <DocSecurity>0</DocSecurity>
  <Lines>63</Lines>
  <Paragraphs>17</Paragraphs>
  <ScaleCrop>false</ScaleCrop>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2023-07-29T10:03:00Z</dcterms:created>
  <dcterms:modified xsi:type="dcterms:W3CDTF">2023-07-29T10:03:00Z</dcterms:modified>
</cp:coreProperties>
</file>